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26B6" w:rsidP="003526B6" w:rsidRDefault="003526B6" w14:paraId="788A01D9" w14:textId="77777777">
      <w:pPr>
        <w:pStyle w:val="times"/>
        <w:spacing w:before="0" w:beforeAutospacing="0" w:after="0" w:afterAutospacing="0"/>
        <w:jc w:val="both"/>
        <w:rPr>
          <w:color w:val="FF0000"/>
          <w:sz w:val="22"/>
          <w:szCs w:val="22"/>
          <w:highlight w:val="yellow"/>
        </w:rPr>
      </w:pPr>
    </w:p>
    <w:p w:rsidRPr="006A3543" w:rsidR="003526B6" w:rsidP="003526B6" w:rsidRDefault="003526B6" w14:paraId="6175DA77" w14:textId="77777777">
      <w:pPr>
        <w:pStyle w:val="times"/>
        <w:spacing w:before="0" w:beforeAutospacing="0" w:after="0" w:afterAutospacing="0"/>
        <w:rPr>
          <w:color w:val="FF0000"/>
          <w:sz w:val="22"/>
          <w:szCs w:val="22"/>
        </w:rPr>
      </w:pPr>
    </w:p>
    <w:p w:rsidRPr="00A067E5" w:rsidR="003526B6" w:rsidP="003526B6" w:rsidRDefault="003526B6" w14:paraId="014AF228" w14:textId="77777777">
      <w:pPr>
        <w:pStyle w:val="times"/>
        <w:spacing w:before="0" w:beforeAutospacing="0" w:after="0" w:afterAutospacing="0"/>
        <w:rPr>
          <w:color w:val="FF0000"/>
        </w:rPr>
      </w:pPr>
      <w:r>
        <w:rPr>
          <w:color w:val="FF0000"/>
          <w:sz w:val="22"/>
          <w:szCs w:val="22"/>
        </w:rPr>
        <w:tab/>
      </w:r>
      <w:r w:rsidRPr="00A067E5">
        <w:rPr>
          <w:color w:val="FF0000"/>
        </w:rPr>
        <w:tab/>
      </w:r>
      <w:r w:rsidRPr="00A067E5">
        <w:rPr>
          <w:color w:val="FF0000"/>
        </w:rPr>
        <w:tab/>
      </w:r>
      <w:r w:rsidRPr="00A067E5">
        <w:rPr>
          <w:color w:val="FF0000"/>
        </w:rPr>
        <w:tab/>
      </w:r>
      <w:r w:rsidRPr="00A067E5">
        <w:rPr>
          <w:color w:val="FF0000"/>
        </w:rPr>
        <w:tab/>
      </w:r>
      <w:r w:rsidRPr="00A067E5">
        <w:rPr>
          <w:color w:val="FF0000"/>
        </w:rPr>
        <w:tab/>
      </w:r>
      <w:r w:rsidRPr="00A067E5">
        <w:rPr>
          <w:color w:val="FF0000"/>
        </w:rPr>
        <w:tab/>
      </w:r>
      <w:r w:rsidRPr="00A067E5">
        <w:rPr>
          <w:color w:val="FF0000"/>
        </w:rPr>
        <w:tab/>
      </w:r>
      <w:r w:rsidRPr="00A067E5">
        <w:rPr>
          <w:color w:val="FF0000"/>
        </w:rPr>
        <w:tab/>
      </w:r>
      <w:r w:rsidRPr="00A067E5">
        <w:t>INQUIRIES CONTACT:</w:t>
      </w:r>
    </w:p>
    <w:p w:rsidRPr="00A067E5" w:rsidR="003526B6" w:rsidP="003526B6" w:rsidRDefault="003526B6" w14:paraId="3338A3BA" w14:textId="233EB78D">
      <w:pPr>
        <w:pStyle w:val="times"/>
        <w:spacing w:before="0" w:beforeAutospacing="0" w:after="0" w:afterAutospacing="0"/>
        <w:rPr>
          <w:color w:val="FF0000"/>
        </w:rPr>
      </w:pPr>
      <w:r w:rsidRPr="00A067E5">
        <w:rPr>
          <w:color w:val="FF0000"/>
        </w:rPr>
        <w:tab/>
      </w:r>
      <w:r w:rsidRPr="00A067E5">
        <w:rPr>
          <w:color w:val="FF0000"/>
        </w:rPr>
        <w:tab/>
      </w:r>
      <w:r w:rsidRPr="00A067E5">
        <w:rPr>
          <w:color w:val="FF0000"/>
        </w:rPr>
        <w:tab/>
      </w:r>
      <w:r w:rsidRPr="00A067E5">
        <w:rPr>
          <w:color w:val="FF0000"/>
        </w:rPr>
        <w:tab/>
      </w:r>
      <w:r w:rsidRPr="00A067E5">
        <w:rPr>
          <w:color w:val="FF0000"/>
        </w:rPr>
        <w:tab/>
      </w:r>
      <w:r w:rsidRPr="00A067E5">
        <w:rPr>
          <w:color w:val="FF0000"/>
        </w:rPr>
        <w:tab/>
      </w:r>
      <w:r w:rsidRPr="00A067E5">
        <w:rPr>
          <w:color w:val="FF0000"/>
        </w:rPr>
        <w:tab/>
      </w:r>
      <w:r w:rsidRPr="00A067E5">
        <w:rPr>
          <w:color w:val="FF0000"/>
        </w:rPr>
        <w:tab/>
      </w:r>
      <w:r w:rsidRPr="00A067E5">
        <w:rPr>
          <w:color w:val="FF0000"/>
        </w:rPr>
        <w:tab/>
      </w:r>
      <w:r>
        <w:t>833-541-1590</w:t>
      </w:r>
    </w:p>
    <w:p w:rsidRPr="00A067E5" w:rsidR="003526B6" w:rsidP="003526B6" w:rsidRDefault="003526B6" w14:paraId="1EEDDD15" w14:textId="7CCCB9DC">
      <w:pPr>
        <w:pStyle w:val="times"/>
        <w:spacing w:before="0" w:beforeAutospacing="0" w:after="0" w:afterAutospacing="0"/>
        <w:rPr>
          <w:color w:val="FF0000"/>
        </w:rPr>
      </w:pPr>
      <w:r>
        <w:rPr>
          <w:color w:val="000000" w:themeColor="text1"/>
        </w:rPr>
        <w:t xml:space="preserve">September </w:t>
      </w:r>
      <w:r>
        <w:rPr>
          <w:color w:val="000000" w:themeColor="text1"/>
        </w:rPr>
        <w:t>13</w:t>
      </w:r>
      <w:r>
        <w:rPr>
          <w:color w:val="000000" w:themeColor="text1"/>
        </w:rPr>
        <w:t>, 2023</w:t>
      </w:r>
      <w:r w:rsidRPr="00A067E5">
        <w:rPr>
          <w:color w:val="000000" w:themeColor="text1"/>
        </w:rPr>
        <w:tab/>
      </w:r>
      <w:r w:rsidRPr="00A067E5">
        <w:rPr>
          <w:color w:val="000000" w:themeColor="text1"/>
        </w:rPr>
        <w:tab/>
      </w:r>
      <w:r w:rsidRPr="00A067E5">
        <w:rPr>
          <w:color w:val="000000" w:themeColor="text1"/>
        </w:rPr>
        <w:tab/>
      </w:r>
      <w:r w:rsidRPr="00A067E5">
        <w:rPr>
          <w:color w:val="000000" w:themeColor="text1"/>
        </w:rPr>
        <w:tab/>
      </w:r>
      <w:r w:rsidRPr="00A067E5">
        <w:rPr>
          <w:color w:val="000000" w:themeColor="text1"/>
        </w:rPr>
        <w:tab/>
      </w:r>
      <w:r w:rsidRPr="00A067E5">
        <w:rPr>
          <w:color w:val="000000" w:themeColor="text1"/>
        </w:rPr>
        <w:tab/>
      </w:r>
      <w:r w:rsidRPr="00A067E5">
        <w:rPr>
          <w:color w:val="000000" w:themeColor="text1"/>
        </w:rPr>
        <w:tab/>
      </w:r>
    </w:p>
    <w:p w:rsidRPr="00A067E5" w:rsidR="003526B6" w:rsidP="003526B6" w:rsidRDefault="003526B6" w14:paraId="26472AB0" w14:textId="77777777">
      <w:pPr>
        <w:pStyle w:val="times"/>
        <w:spacing w:before="0" w:beforeAutospacing="0" w:after="0" w:afterAutospacing="0"/>
        <w:rPr>
          <w:color w:val="FF0000"/>
        </w:rPr>
      </w:pPr>
    </w:p>
    <w:p w:rsidR="003526B6" w:rsidP="003526B6" w:rsidRDefault="003526B6" w14:paraId="133D58AD" w14:textId="77777777">
      <w:pPr>
        <w:pStyle w:val="times"/>
        <w:spacing w:before="0" w:beforeAutospacing="0" w:after="0" w:afterAutospacing="0"/>
        <w:rPr>
          <w:b/>
          <w:u w:val="single"/>
        </w:rPr>
      </w:pPr>
      <w:r w:rsidRPr="00A067E5">
        <w:rPr>
          <w:b/>
          <w:u w:val="single"/>
        </w:rPr>
        <w:t>FOR IMMEDIATE RELEASE</w:t>
      </w:r>
    </w:p>
    <w:p w:rsidR="003526B6" w:rsidP="003526B6" w:rsidRDefault="003526B6" w14:paraId="337F9F8E" w14:textId="77777777">
      <w:pPr>
        <w:pStyle w:val="times"/>
        <w:spacing w:before="0" w:beforeAutospacing="0" w:after="0" w:afterAutospacing="0"/>
        <w:rPr>
          <w:b/>
          <w:u w:val="single"/>
        </w:rPr>
      </w:pPr>
    </w:p>
    <w:p w:rsidR="003526B6" w:rsidP="003526B6" w:rsidRDefault="003526B6" w14:paraId="4218DD58" w14:textId="2148235A">
      <w:pPr>
        <w:pStyle w:val="times"/>
        <w:spacing w:before="0" w:beforeAutospacing="0" w:after="0" w:afterAutospacing="0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Boys &amp; Girls Clubs of the Valley Data Security Incident</w:t>
      </w:r>
    </w:p>
    <w:p w:rsidR="003526B6" w:rsidP="003526B6" w:rsidRDefault="003526B6" w14:paraId="4EF0577D" w14:textId="77777777">
      <w:pPr>
        <w:pStyle w:val="times"/>
        <w:spacing w:before="0" w:beforeAutospacing="0" w:after="0" w:afterAutospacing="0"/>
      </w:pPr>
    </w:p>
    <w:p w:rsidR="000C37D8" w:rsidP="003526B6" w:rsidRDefault="003526B6" w14:paraId="042B65F2" w14:textId="32280EA4">
      <w:pPr>
        <w:pStyle w:val="times"/>
        <w:spacing w:before="0" w:beforeAutospacing="0" w:after="0" w:afterAutospacing="0"/>
        <w:jc w:val="both"/>
      </w:pPr>
      <w:bookmarkStart w:name="_Hlk145417466" w:id="0"/>
      <w:r w:rsidRPr="003526B6">
        <w:t xml:space="preserve">On June 14, 2023, </w:t>
      </w:r>
      <w:bookmarkStart w:name="_Hlk145416978" w:id="1"/>
      <w:r w:rsidRPr="003526B6">
        <w:t>Boys &amp; Girls Clubs</w:t>
      </w:r>
      <w:r>
        <w:t xml:space="preserve"> of the Valley (“Boys &amp; Girls Clubs”)</w:t>
      </w:r>
      <w:r w:rsidRPr="003526B6">
        <w:t xml:space="preserve"> </w:t>
      </w:r>
      <w:bookmarkEnd w:id="1"/>
      <w:r w:rsidRPr="003526B6">
        <w:t xml:space="preserve">discovered </w:t>
      </w:r>
      <w:bookmarkEnd w:id="0"/>
      <w:r w:rsidRPr="005A4A64" w:rsidR="0041799B">
        <w:t>that a</w:t>
      </w:r>
      <w:r w:rsidR="0041799B">
        <w:t xml:space="preserve">n </w:t>
      </w:r>
      <w:r w:rsidRPr="005A4A64" w:rsidR="0041799B">
        <w:t>email account containing certain individuals</w:t>
      </w:r>
      <w:r w:rsidR="0041799B">
        <w:t>’</w:t>
      </w:r>
      <w:r w:rsidRPr="005A4A64" w:rsidR="0041799B">
        <w:t xml:space="preserve"> personal information had been compromised by an unknown individual. Boys &amp; Girls Clubs promptly launched an investigation and engaged a third-party forensics firm to determine the nature and scope of th</w:t>
      </w:r>
      <w:r w:rsidR="0041799B">
        <w:t>e</w:t>
      </w:r>
      <w:r w:rsidRPr="005A4A64" w:rsidR="0041799B">
        <w:t xml:space="preserve"> incident</w:t>
      </w:r>
      <w:r w:rsidR="0041799B">
        <w:t>.</w:t>
      </w:r>
    </w:p>
    <w:p w:rsidR="000C37D8" w:rsidP="003526B6" w:rsidRDefault="000C37D8" w14:paraId="6D749C01" w14:textId="77777777">
      <w:pPr>
        <w:pStyle w:val="times"/>
        <w:spacing w:before="0" w:beforeAutospacing="0" w:after="0" w:afterAutospacing="0"/>
        <w:jc w:val="both"/>
      </w:pPr>
    </w:p>
    <w:p w:rsidR="0041799B" w:rsidP="0041799B" w:rsidRDefault="0041799B" w14:paraId="3D65F190" w14:textId="77777777">
      <w:pPr>
        <w:pStyle w:val="times"/>
        <w:spacing w:before="0" w:beforeAutospacing="0" w:after="0" w:afterAutospacing="0"/>
        <w:jc w:val="both"/>
      </w:pPr>
      <w:r w:rsidRPr="003526B6">
        <w:t xml:space="preserve">The investigation revealed that the email compromise may have occurred on or around December 20, 2022. </w:t>
      </w:r>
      <w:r>
        <w:t>A</w:t>
      </w:r>
      <w:r w:rsidRPr="003526B6">
        <w:t xml:space="preserve"> comprehensive review of the impacted email account </w:t>
      </w:r>
      <w:r>
        <w:t xml:space="preserve">revealed that the account included information such as </w:t>
      </w:r>
      <w:r w:rsidRPr="000C37D8">
        <w:t>first and last name, date of birth, address, Social Security number, telephone number, driver’s license number, email address, health insurance information, medical treatment information, and financial information.</w:t>
      </w:r>
    </w:p>
    <w:p w:rsidR="003526B6" w:rsidP="003526B6" w:rsidRDefault="003526B6" w14:paraId="308FA44C" w14:textId="77777777">
      <w:pPr>
        <w:pStyle w:val="times"/>
        <w:spacing w:before="0" w:beforeAutospacing="0" w:after="0" w:afterAutospacing="0"/>
        <w:jc w:val="both"/>
      </w:pPr>
    </w:p>
    <w:p w:rsidR="003526B6" w:rsidP="00440329" w:rsidRDefault="003526B6" w14:paraId="6D2BF171" w14:textId="6E803881">
      <w:pPr>
        <w:pStyle w:val="times"/>
        <w:spacing w:before="0" w:beforeAutospacing="0" w:after="0" w:afterAutospacing="0"/>
        <w:jc w:val="both"/>
      </w:pPr>
      <w:r>
        <w:t xml:space="preserve">While Boys &amp; Girls Clubs does not have any evidence that the information impacted by the </w:t>
      </w:r>
      <w:r w:rsidR="0041799B">
        <w:t>incident</w:t>
      </w:r>
      <w:r>
        <w:t xml:space="preserve"> was used for fraudulent purposes,</w:t>
      </w:r>
      <w:r w:rsidR="00AF0E89">
        <w:t xml:space="preserve"> </w:t>
      </w:r>
      <w:r>
        <w:t>Boys &amp; Girls Club</w:t>
      </w:r>
      <w:r w:rsidR="00440329">
        <w:t>s</w:t>
      </w:r>
      <w:r>
        <w:t xml:space="preserve"> is unable to conclusively rule out that personal information was compromised. As such, on </w:t>
      </w:r>
      <w:r w:rsidR="00AF0E89">
        <w:t xml:space="preserve">September 13, 2023, Boys &amp; Girls Clubs mailed notification letters to the individuals potentially impacted by this incident. In those letters, Boys &amp; Girls </w:t>
      </w:r>
      <w:r w:rsidR="001F3F88">
        <w:t xml:space="preserve">Clubs offered </w:t>
      </w:r>
      <w:r w:rsidR="00440329">
        <w:t>identity theft protection services and credit monitoring through Experian for one year.</w:t>
      </w:r>
      <w:r>
        <w:t xml:space="preserve"> </w:t>
      </w:r>
      <w:r w:rsidR="00440329">
        <w:t xml:space="preserve">Boys &amp; Girls Clubs </w:t>
      </w:r>
      <w:r>
        <w:t xml:space="preserve">encourages any affected individuals to remain vigilant by monitoring their personal information. </w:t>
      </w:r>
    </w:p>
    <w:p w:rsidR="003526B6" w:rsidP="003526B6" w:rsidRDefault="003526B6" w14:paraId="49DA7F1A" w14:textId="77777777">
      <w:pPr>
        <w:jc w:val="both"/>
      </w:pPr>
    </w:p>
    <w:p w:rsidR="003526B6" w:rsidP="003526B6" w:rsidRDefault="00440329" w14:paraId="5E4AD672" w14:textId="0A8911C6">
      <w:pPr>
        <w:jc w:val="both"/>
      </w:pPr>
      <w:r>
        <w:t xml:space="preserve">Boys &amp; Girls Clubs </w:t>
      </w:r>
      <w:r w:rsidR="003526B6">
        <w:t xml:space="preserve">has </w:t>
      </w:r>
      <w:r w:rsidRPr="00FE4BFC" w:rsidR="003526B6">
        <w:t>security measures in place to help protect any information collected</w:t>
      </w:r>
      <w:r w:rsidR="003526B6">
        <w:t xml:space="preserve"> and </w:t>
      </w:r>
      <w:r w:rsidRPr="00FE4BFC" w:rsidR="003526B6">
        <w:t xml:space="preserve">is in the process of </w:t>
      </w:r>
      <w:r w:rsidR="003526B6">
        <w:t>implementing additional security measures</w:t>
      </w:r>
      <w:r w:rsidRPr="00FE4BFC" w:rsidR="003526B6">
        <w:t xml:space="preserve"> to reduce the risk of such an event reoccurring.</w:t>
      </w:r>
      <w:r w:rsidR="0041799B">
        <w:t xml:space="preserve"> Boys &amp; Girls Clubs also reported this event to law enforcement.</w:t>
      </w:r>
    </w:p>
    <w:p w:rsidR="003526B6" w:rsidP="003526B6" w:rsidRDefault="003526B6" w14:paraId="7811B09F" w14:textId="77777777">
      <w:pPr>
        <w:jc w:val="both"/>
      </w:pPr>
    </w:p>
    <w:p w:rsidRPr="00146143" w:rsidR="003526B6" w:rsidP="003526B6" w:rsidRDefault="00440329" w14:paraId="59B1C277" w14:textId="0D7BC61E">
      <w:pPr>
        <w:pStyle w:val="times"/>
        <w:spacing w:before="0" w:beforeAutospacing="0" w:after="0" w:afterAutospacing="0"/>
        <w:jc w:val="both"/>
        <w:rPr>
          <w:color w:val="FF0000"/>
        </w:rPr>
      </w:pPr>
      <w:r>
        <w:t xml:space="preserve">Boys &amp; Girls Clubs </w:t>
      </w:r>
      <w:r w:rsidRPr="00146143" w:rsidR="003526B6">
        <w:t xml:space="preserve">takes </w:t>
      </w:r>
      <w:r w:rsidR="003526B6">
        <w:t>the</w:t>
      </w:r>
      <w:r w:rsidRPr="00146143" w:rsidR="003526B6">
        <w:t xml:space="preserve"> privacy and the security of information </w:t>
      </w:r>
      <w:r w:rsidR="003526B6">
        <w:t xml:space="preserve">in its possession </w:t>
      </w:r>
      <w:r w:rsidRPr="00146143" w:rsidR="003526B6">
        <w:t>very seriously and deeply regrets an</w:t>
      </w:r>
      <w:r w:rsidR="003526B6">
        <w:t>y</w:t>
      </w:r>
      <w:r w:rsidRPr="00146143" w:rsidR="003526B6">
        <w:t xml:space="preserve"> inconvenience this incident may have caused</w:t>
      </w:r>
      <w:r w:rsidRPr="006C45D4" w:rsidR="003526B6">
        <w:t>.</w:t>
      </w:r>
    </w:p>
    <w:p w:rsidRPr="006C45D4" w:rsidR="003526B6" w:rsidP="003526B6" w:rsidRDefault="003526B6" w14:paraId="137E2F11" w14:textId="77777777">
      <w:pPr>
        <w:pStyle w:val="times"/>
        <w:spacing w:before="0" w:beforeAutospacing="0" w:after="0" w:afterAutospacing="0"/>
        <w:jc w:val="both"/>
      </w:pPr>
    </w:p>
    <w:p w:rsidR="003526B6" w:rsidP="003526B6" w:rsidRDefault="003526B6" w14:paraId="6AE05EDD" w14:textId="7186898D">
      <w:r w:rsidRPr="00C85222">
        <w:t xml:space="preserve">Please call </w:t>
      </w:r>
      <w:r>
        <w:t>833-541-1590</w:t>
      </w:r>
      <w:r>
        <w:t xml:space="preserve"> </w:t>
      </w:r>
      <w:r w:rsidRPr="00C85222">
        <w:t>or go to https://</w:t>
      </w:r>
      <w:r>
        <w:t>www.experianidworks.com/credit</w:t>
      </w:r>
      <w:r w:rsidRPr="00C85222">
        <w:t xml:space="preserve"> for assistance or for any additional questions you may have.</w:t>
      </w:r>
    </w:p>
    <w:p w:rsidR="003526B6" w:rsidP="003526B6" w:rsidRDefault="003526B6" w14:paraId="3CA42D43" w14:textId="77777777"/>
    <w:p w:rsidR="003526B6" w:rsidP="003526B6" w:rsidRDefault="003526B6" w14:paraId="01692941" w14:textId="77777777">
      <w:pPr>
        <w:jc w:val="center"/>
      </w:pPr>
      <w:r>
        <w:t>###</w:t>
      </w:r>
    </w:p>
    <w:p w:rsidR="003526B6" w:rsidP="003526B6" w:rsidRDefault="003526B6" w14:paraId="3A6041C9" w14:textId="77777777"/>
    <w:p w:rsidR="00A24A9B" w:rsidRDefault="00A24A9B" w14:paraId="7EEFF7BE" w14:textId="77777777"/>
    <w:sectPr w:rsidR="00A24A9B" w:rsidSect="00DD1C4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6071" w:rsidRDefault="0041799B" w14:paraId="56C1A7AD" w14:textId="77777777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119"/>
      <w:gridCol w:w="3122"/>
      <w:gridCol w:w="3119"/>
    </w:tblGrid>
    <w:tr w:rsidR="00256071" w14:paraId="5EB08DAC" w14:textId="77777777">
      <w:tc>
        <w:tcPr>
          <w:tcW w:w="3192" w:type="dxa"/>
        </w:tcPr>
        <w:p w:rsidR="00256071" w:rsidRDefault="0041799B" w14:paraId="686E44D1" w14:textId="77777777"/>
      </w:tc>
      <w:tc>
        <w:tcPr>
          <w:tcW w:w="3192" w:type="dxa"/>
        </w:tcPr>
        <w:p w:rsidR="00256071" w:rsidRDefault="0041799B" w14:paraId="6952E54F" w14:textId="77777777">
          <w:pPr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  <w:tc>
        <w:tcPr>
          <w:tcW w:w="3192" w:type="dxa"/>
        </w:tcPr>
        <w:p w:rsidR="00256071" w:rsidRDefault="0041799B" w14:paraId="2C33EA4E" w14:textId="77777777">
          <w:pPr>
            <w:jc w:val="right"/>
          </w:pPr>
        </w:p>
      </w:tc>
    </w:tr>
  </w:tbl>
  <w:p w:rsidR="00FE200B" w:rsidRDefault="0041799B" w14:paraId="3637E96F" w14:textId="77777777"/>
  <w:p w:rsidR="00256071" w:rsidP="00FE200B" w:rsidRDefault="0041799B" w14:paraId="1A031B06" w14:textId="17D99537">
    <w:pPr>
      <w:jc w:val="right"/>
    </w:pPr>
    <w:r>
      <w:rPr>
        <w:sz w:val="16"/>
      </w:rPr>
      <w:fldChar w:fldCharType="begin"/>
    </w:r>
    <w:r>
      <w:rPr>
        <w:sz w:val="16"/>
      </w:rPr>
      <w:instrText>DOCPROPERTY DOCXDOCID DMS=IManage Format=&lt;&lt;LIB&gt;&gt; &lt;&lt;NUM&gt;&gt;.&lt;&lt;VER&gt;&gt;</w:instrText>
    </w:r>
    <w:r>
      <w:rPr>
        <w:sz w:val="16"/>
      </w:rPr>
      <w:fldChar w:fldCharType="separate"/>
    </w:r>
    <w:r w:rsidR="00965ADB">
      <w:rPr>
        <w:b/>
        <w:bCs/>
        <w:sz w:val="16"/>
      </w:rPr>
      <w:t>Error! Unknown document property name.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00256071" w14:paraId="37687828" w14:textId="77777777">
      <w:tc>
        <w:tcPr>
          <w:tcW w:w="3192" w:type="dxa"/>
        </w:tcPr>
        <w:p w:rsidR="00256071" w:rsidRDefault="0041799B" w14:paraId="29F54BBB" w14:textId="77777777">
          <w:pPr>
            <w:tabs>
              <w:tab w:val="center" w:pos="4680"/>
              <w:tab w:val="right" w:pos="9360"/>
            </w:tabs>
          </w:pPr>
        </w:p>
      </w:tc>
      <w:tc>
        <w:tcPr>
          <w:tcW w:w="3192" w:type="dxa"/>
        </w:tcPr>
        <w:p w:rsidR="00256071" w:rsidRDefault="0041799B" w14:paraId="4267128F" w14:textId="77777777">
          <w:pPr>
            <w:tabs>
              <w:tab w:val="center" w:pos="4680"/>
              <w:tab w:val="right" w:pos="9360"/>
            </w:tabs>
            <w:jc w:val="center"/>
          </w:pPr>
        </w:p>
      </w:tc>
      <w:tc>
        <w:tcPr>
          <w:tcW w:w="3192" w:type="dxa"/>
        </w:tcPr>
        <w:p w:rsidR="00256071" w:rsidRDefault="0041799B" w14:paraId="073FD8AF" w14:textId="77777777">
          <w:pPr>
            <w:tabs>
              <w:tab w:val="center" w:pos="4680"/>
              <w:tab w:val="right" w:pos="9360"/>
            </w:tabs>
            <w:jc w:val="right"/>
          </w:pPr>
        </w:p>
      </w:tc>
    </w:tr>
  </w:tbl>
  <w:p w:rsidR="00256071" w:rsidRDefault="0041799B" w14:paraId="3DD6746B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6071" w:rsidRDefault="0041799B" w14:paraId="19C88514" w14:textId="77777777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6071" w:rsidRDefault="0041799B" w14:paraId="4A34C750" w14:textId="77777777">
    <w:r>
      <w:c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23F5" w:rsidRDefault="0041799B" w14:paraId="4F8DADD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6B6"/>
    <w:rsid w:val="00002512"/>
    <w:rsid w:val="0001718B"/>
    <w:rsid w:val="00081762"/>
    <w:rsid w:val="000A08BB"/>
    <w:rsid w:val="000C37D8"/>
    <w:rsid w:val="00152041"/>
    <w:rsid w:val="001D7785"/>
    <w:rsid w:val="001F3F88"/>
    <w:rsid w:val="002250DE"/>
    <w:rsid w:val="00230BFC"/>
    <w:rsid w:val="0025460B"/>
    <w:rsid w:val="002C5469"/>
    <w:rsid w:val="002E29BB"/>
    <w:rsid w:val="002E40B0"/>
    <w:rsid w:val="003008C6"/>
    <w:rsid w:val="00305D34"/>
    <w:rsid w:val="003109C9"/>
    <w:rsid w:val="00311CF3"/>
    <w:rsid w:val="003526B6"/>
    <w:rsid w:val="003607DB"/>
    <w:rsid w:val="003A29CB"/>
    <w:rsid w:val="003E6CCD"/>
    <w:rsid w:val="0041799B"/>
    <w:rsid w:val="00440329"/>
    <w:rsid w:val="004530C2"/>
    <w:rsid w:val="00457C18"/>
    <w:rsid w:val="0053408C"/>
    <w:rsid w:val="005424A3"/>
    <w:rsid w:val="005D1EE5"/>
    <w:rsid w:val="0066146C"/>
    <w:rsid w:val="006700F6"/>
    <w:rsid w:val="007910AB"/>
    <w:rsid w:val="00832EBE"/>
    <w:rsid w:val="00834032"/>
    <w:rsid w:val="00887E0E"/>
    <w:rsid w:val="00913E5A"/>
    <w:rsid w:val="00921C6E"/>
    <w:rsid w:val="009528A7"/>
    <w:rsid w:val="00965ADB"/>
    <w:rsid w:val="009A71C2"/>
    <w:rsid w:val="009C2E08"/>
    <w:rsid w:val="00A24A9B"/>
    <w:rsid w:val="00A92067"/>
    <w:rsid w:val="00A93BAF"/>
    <w:rsid w:val="00AB1E3B"/>
    <w:rsid w:val="00AF0E89"/>
    <w:rsid w:val="00B61C1A"/>
    <w:rsid w:val="00B92CB5"/>
    <w:rsid w:val="00BD2406"/>
    <w:rsid w:val="00C31435"/>
    <w:rsid w:val="00CC254E"/>
    <w:rsid w:val="00D612D7"/>
    <w:rsid w:val="00D7789F"/>
    <w:rsid w:val="00DA0F76"/>
    <w:rsid w:val="00E07EBC"/>
    <w:rsid w:val="00EC61FD"/>
    <w:rsid w:val="00EF16D5"/>
    <w:rsid w:val="00EF3B9B"/>
    <w:rsid w:val="00F139CE"/>
    <w:rsid w:val="00F21355"/>
    <w:rsid w:val="00F22619"/>
    <w:rsid w:val="00F23534"/>
    <w:rsid w:val="00F56DC7"/>
    <w:rsid w:val="00FB4606"/>
    <w:rsid w:val="00FE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62CC9"/>
  <w15:chartTrackingRefBased/>
  <w15:docId w15:val="{427B63E6-64E2-4058-B97F-A1B6D56A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526B6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mes" w:customStyle="1">
    <w:name w:val="times"/>
    <w:basedOn w:val="Normal"/>
    <w:rsid w:val="003526B6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nhideWhenUsed/>
    <w:rsid w:val="003526B6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3526B6"/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3.xml" Id="rId8" /><Relationship Type="http://schemas.openxmlformats.org/officeDocument/2006/relationships/webSettings" Target="webSettings.xml" Id="rId3" /><Relationship Type="http://schemas.openxmlformats.org/officeDocument/2006/relationships/footer" Target="footer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theme" Target="theme/theme1.xml" Id="rId11" /><Relationship Type="http://schemas.openxmlformats.org/officeDocument/2006/relationships/header" Target="header2.xml" Id="rId5" /><Relationship Type="http://schemas.openxmlformats.org/officeDocument/2006/relationships/fontTable" Target="fontTable.xml" Id="rId10" /><Relationship Type="http://schemas.openxmlformats.org/officeDocument/2006/relationships/header" Target="header1.xml" Id="rId4" /><Relationship Type="http://schemas.openxmlformats.org/officeDocument/2006/relationships/footer" Target="footer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Menard, Shelby</dc:creator>
  <lastPrinted>1900-01-01T06:00:00.0000000Z</lastPrinted>
  <dcterms:created xsi:type="dcterms:W3CDTF">1900-01-01T06:00:00.0000000Z</dcterms:created>
  <dcterms:modified xsi:type="dcterms:W3CDTF">1900-01-01T06:00:00.0000000Z</dcterms:modified>
</coreProperties>
</file>